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8B" w:rsidRDefault="004E1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53" w:type="dxa"/>
          </w:tcPr>
          <w:p w:rsidR="00FB6206" w:rsidRPr="00254F91" w:rsidRDefault="00FB6206" w:rsidP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литературно-театральный фестиваль 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и обучающейся </w:t>
            </w: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молодежи «</w:t>
            </w:r>
            <w:proofErr w:type="spellStart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Рубеж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 Памяти» имени Галины </w:t>
            </w:r>
            <w:proofErr w:type="spellStart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Керзиной</w:t>
            </w:r>
            <w:proofErr w:type="spellEnd"/>
            <w:r w:rsidR="00170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Проекты по подготовке и проведению военно-исторических фестивалей, мероприятий военно-патриотической направленности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Республика, Республика Мордовия, Республика Татарстан, Пензенская область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053" w:type="dxa"/>
          </w:tcPr>
          <w:p w:rsidR="00FB6206" w:rsidRPr="00254F91" w:rsidRDefault="0034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B6206"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 – ноябрь 2021 г. 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r w:rsidR="001708D6">
              <w:rPr>
                <w:rFonts w:ascii="Times New Roman" w:hAnsi="Times New Roman" w:cs="Times New Roman"/>
                <w:sz w:val="24"/>
                <w:szCs w:val="24"/>
              </w:rPr>
              <w:t xml:space="preserve"> 7-18 лет, </w:t>
            </w: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школьные театральные студии, литературные кружки и объединения</w:t>
            </w:r>
            <w:r w:rsidR="001708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творческие союзы и объединения</w:t>
            </w:r>
            <w:r w:rsidR="0017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08D6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проекта</w:t>
            </w:r>
          </w:p>
        </w:tc>
        <w:tc>
          <w:tcPr>
            <w:tcW w:w="7053" w:type="dxa"/>
          </w:tcPr>
          <w:p w:rsidR="00FB6206" w:rsidRP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Проведение конкурса 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военно-патриотической направленности 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для творческих коллективов школьников и студентов </w:t>
            </w:r>
            <w:proofErr w:type="spellStart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="00E030C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субъектов-участников проекта. </w:t>
            </w:r>
          </w:p>
          <w:p w:rsidR="001708D6" w:rsidRP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</w:t>
            </w:r>
          </w:p>
          <w:p w:rsidR="001708D6" w:rsidRP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творческого потенциала обучающейся молодежи среди образовательных учреждений, </w:t>
            </w:r>
            <w:proofErr w:type="spellStart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регионов-участников проекта;</w:t>
            </w:r>
          </w:p>
          <w:p w:rsidR="00E030CB" w:rsidRDefault="001708D6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E03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к истории своего родного края через творческую деятельность;</w:t>
            </w:r>
          </w:p>
          <w:p w:rsidR="00E030CB" w:rsidRPr="00E030CB" w:rsidRDefault="00E030CB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участников проекта с лучшими практиками развития творческой деятельности обучающихся в области военно-патриотического воспитания</w:t>
            </w:r>
          </w:p>
          <w:p w:rsidR="00E030CB" w:rsidRDefault="00E030CB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поддержка творческих объединений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школ и </w:t>
            </w:r>
            <w:proofErr w:type="spellStart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, молодых авторов (прозаиков и поэтов), пишу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военно-патриотическую тематику;</w:t>
            </w:r>
          </w:p>
          <w:p w:rsidR="001708D6" w:rsidRPr="00254F91" w:rsidRDefault="00E030CB" w:rsidP="00E03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проекта: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классы, экскурсия, посещение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круглый стол.</w:t>
            </w:r>
          </w:p>
        </w:tc>
      </w:tr>
      <w:tr w:rsidR="00FB6206" w:rsidTr="00684176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Сведения об авторе и команде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Матюшин Петр Николаевич, </w:t>
            </w:r>
            <w:hyperlink r:id="rId6" w:history="1">
              <w:r w:rsidRPr="00254F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pet</w:t>
              </w:r>
              <w:r w:rsidRPr="00254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316@</w:t>
              </w:r>
              <w:proofErr w:type="spellStart"/>
              <w:r w:rsidRPr="00254F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54F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54F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, 8-960-312-20-86, заместитель директора МБОУ «СОШ № 27» города Чебоксары</w:t>
            </w:r>
          </w:p>
        </w:tc>
      </w:tr>
      <w:tr w:rsidR="00FB6206" w:rsidTr="00B91BD1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проекта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Краснов Александр Владимирович</w:t>
            </w:r>
            <w:r w:rsidR="00EB6712">
              <w:rPr>
                <w:rFonts w:ascii="Times New Roman" w:hAnsi="Times New Roman" w:cs="Times New Roman"/>
                <w:sz w:val="24"/>
                <w:szCs w:val="24"/>
              </w:rPr>
              <w:t>, учитель истории, руководитель поискового отряда «Пламя» МБОУ «СОШ № 27» города Чебоксары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>. Разработка положения фестиваля, информационное сопровождение проекта, контакты со спонсорами и партнерами проекта.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Основной исполнитель проекта</w:t>
            </w: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Владимировна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>МБОУ «СОШ № 27» города Чебоксары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>. Организация подбора членов экспертной комиссии и жюри, организация финального этапа фестиваля.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Алексеева Ольга Евгеньевна</w:t>
            </w:r>
            <w:r w:rsidR="00EB6712">
              <w:rPr>
                <w:rFonts w:ascii="Times New Roman" w:hAnsi="Times New Roman" w:cs="Times New Roman"/>
                <w:sz w:val="24"/>
                <w:szCs w:val="24"/>
              </w:rPr>
              <w:t>, ученица 11 класса член поискового отряда «Пламя» МБОУ «СОШ № 27» города Чебоксары</w:t>
            </w:r>
            <w:r w:rsidR="00CD1CD0">
              <w:rPr>
                <w:rFonts w:ascii="Times New Roman" w:hAnsi="Times New Roman" w:cs="Times New Roman"/>
                <w:sz w:val="24"/>
                <w:szCs w:val="24"/>
              </w:rPr>
              <w:t>. Продвижение проекта в социальных сетях, координация работы с творческими объединениями и участниками проекта.</w:t>
            </w:r>
          </w:p>
        </w:tc>
      </w:tr>
      <w:tr w:rsidR="00FB6206" w:rsidTr="00C27006">
        <w:tc>
          <w:tcPr>
            <w:tcW w:w="9571" w:type="dxa"/>
            <w:gridSpan w:val="2"/>
          </w:tcPr>
          <w:p w:rsidR="00FB6206" w:rsidRPr="00254F91" w:rsidRDefault="00FB6206" w:rsidP="00F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F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Краткая аннотация (описание проекта)</w:t>
            </w:r>
          </w:p>
        </w:tc>
        <w:tc>
          <w:tcPr>
            <w:tcW w:w="7053" w:type="dxa"/>
          </w:tcPr>
          <w:p w:rsidR="00FB6206" w:rsidRDefault="00FB6206" w:rsidP="001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исторического сознания молодежи </w:t>
            </w:r>
            <w:r w:rsidR="00254F91"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творческой деятельности (театральная студия, литературный </w:t>
            </w:r>
            <w:r w:rsidR="00254F91" w:rsidRPr="00254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кружок) является инновационным инструментом патриотического воспитания подрастающего поколения. Организация и проведение литературно-театрального фестиваля направлено не только на раскрытие творческого потенциала молодежи, но и на формирование устойчивых ценностей в области духовно-нравственного воспитания. </w:t>
            </w:r>
          </w:p>
          <w:p w:rsidR="005E2C93" w:rsidRPr="00254F91" w:rsidRDefault="005E2C93" w:rsidP="00A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представляет собой проведение ряда мероприятий в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формате, где творческие коллективы школ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также индивидуальные участники ряда регионов смогут продемонстрировать свои художественные произведения и театральные постановки на военно-патриотическую тематику</w:t>
            </w:r>
            <w:r w:rsidR="00F62FDB">
              <w:rPr>
                <w:rFonts w:ascii="Times New Roman" w:hAnsi="Times New Roman" w:cs="Times New Roman"/>
                <w:sz w:val="24"/>
                <w:szCs w:val="24"/>
              </w:rPr>
              <w:t>, посвященную 80-летию строительства Сурского и Казанского оборонительных рубежей</w:t>
            </w:r>
            <w:proofErr w:type="gramStart"/>
            <w:r w:rsidR="00F6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178B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Особенностью данных произведений и постановок должна стать аннотация к представленным работам на исторические источники (архивные материалы, воспоминания ветеранов или участников описываемых в произведении событий). К тому же, авторы работ могут продемонстрировать и особенности национальной культуры, представляя работы не только на русском, но и на национальном языке. </w:t>
            </w:r>
            <w:r w:rsidR="00F6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06" w:rsidTr="00FB6206">
        <w:tc>
          <w:tcPr>
            <w:tcW w:w="2518" w:type="dxa"/>
          </w:tcPr>
          <w:p w:rsidR="00FB6206" w:rsidRPr="00254F91" w:rsidRDefault="00A2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проблемы, которой посвящен проект</w:t>
            </w:r>
          </w:p>
        </w:tc>
        <w:tc>
          <w:tcPr>
            <w:tcW w:w="7053" w:type="dxa"/>
          </w:tcPr>
          <w:p w:rsidR="00FB6206" w:rsidRPr="00254F91" w:rsidRDefault="00254F91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Борьба с фальсификацией истории Великой Отечественной войны 1941-1945 гг.  является приоритетным направлением внутреннеполитического развития страны. Проведение целого ряда мероприятий по увековечиванию памяти погибших в годы войны способствует формированию исторического осознания тех событий среди молодежи. </w:t>
            </w:r>
          </w:p>
          <w:p w:rsidR="00254F91" w:rsidRDefault="00254F91" w:rsidP="00B7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Однако по результатам опроса ВЦИОМ в 2018 г. т</w:t>
            </w:r>
            <w:r w:rsidRPr="00254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очную дату начала Великой Отечественной войны (22 июня 1941 г.) могут назвать 69% взрослых россиян, </w:t>
            </w:r>
            <w:r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 наблюдается более чем существенная разница в ответах молодого, зрелого и старшего поколения: если в группе 18-24-летних верный ответ дают только 40%, то среди 45-59-летних – 83%. </w:t>
            </w:r>
            <w:r w:rsidRPr="00254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трети наших сограждан (35%) сегодня могут вспомнить рассказы близких-участников войны</w:t>
            </w:r>
            <w:proofErr w:type="gramEnd"/>
            <w:r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еще 55% знают, что родственники воевали, но не в курсе подробностей либо слышали только, что те </w:t>
            </w:r>
            <w:proofErr w:type="gramStart"/>
            <w:r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погибли</w:t>
            </w:r>
            <w:proofErr w:type="gramEnd"/>
            <w:r w:rsidRPr="00254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/пропали без вести в годы Великой Отечественной.</w:t>
            </w:r>
          </w:p>
          <w:p w:rsidR="00B71ECA" w:rsidRDefault="00B71ECA" w:rsidP="00B71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Пробелом в региональной историографии является и отсутствие систематизированного материала о строителях и ходе строительства Сурского оборонительного и Казанского обводного рубежей. Разрозненные материалы, хранящиеся в семейных архивах в виде воспоминаний и документов, также требуют выявления и введения в научный оборот. </w:t>
            </w:r>
          </w:p>
          <w:p w:rsidR="00254F91" w:rsidRPr="00254F91" w:rsidRDefault="00254F91" w:rsidP="00B71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пробел необходимо восполнять не только на занятиях истории, используя материал учебников и пособий. Инновационным инструментом может стать использование творческого потенциала учащейся молодежи при осуществлении творческой деятельности в рамках внеурочной деятельности. </w:t>
            </w:r>
          </w:p>
        </w:tc>
      </w:tr>
      <w:tr w:rsidR="0034044C" w:rsidTr="00FB6206">
        <w:tc>
          <w:tcPr>
            <w:tcW w:w="2518" w:type="dxa"/>
          </w:tcPr>
          <w:p w:rsidR="0034044C" w:rsidRPr="00254F91" w:rsidRDefault="0034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мероприятий, результаты</w:t>
            </w:r>
          </w:p>
        </w:tc>
        <w:tc>
          <w:tcPr>
            <w:tcW w:w="7053" w:type="dxa"/>
          </w:tcPr>
          <w:p w:rsidR="0034044C" w:rsidRDefault="0034044C" w:rsidP="0034044C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можно разделить на следующие этапы:</w:t>
            </w:r>
          </w:p>
          <w:p w:rsidR="0034044C" w:rsidRDefault="0034044C" w:rsidP="0034044C">
            <w:pPr>
              <w:pStyle w:val="a6"/>
              <w:numPr>
                <w:ilvl w:val="0"/>
                <w:numId w:val="1"/>
              </w:numPr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(февраль – март 2021 г.)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данном этапе предусматривается:</w:t>
            </w:r>
          </w:p>
          <w:p w:rsidR="0034044C" w:rsidRPr="0034044C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и утверждение положения о фестивале, разработка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проведения (на случай угрозы распространения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  <w:p w:rsidR="0034044C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информирование образовательных учреждений,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 регионов участников о проведении фестиваля;</w:t>
            </w:r>
          </w:p>
          <w:p w:rsidR="0034044C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выявление и отбор членов жюри на отборочный и заключительный этап (с возможностью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оценивания)</w:t>
            </w:r>
            <w:r w:rsidR="00A20A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044C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Этап реализации п</w:t>
            </w:r>
            <w:r w:rsidR="008F0F62">
              <w:rPr>
                <w:rFonts w:ascii="Times New Roman" w:hAnsi="Times New Roman" w:cs="Times New Roman"/>
                <w:sz w:val="24"/>
                <w:szCs w:val="24"/>
              </w:rPr>
              <w:t>роекта (март -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г.):</w:t>
            </w:r>
          </w:p>
          <w:p w:rsidR="0034044C" w:rsidRPr="00E030CB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проведение отборочного этапа (март –</w:t>
            </w:r>
            <w:r w:rsidR="008F0F62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г.) 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включающее</w:t>
            </w:r>
          </w:p>
          <w:p w:rsidR="0034044C" w:rsidRPr="00E030CB" w:rsidRDefault="0034044C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- в он-</w:t>
            </w:r>
            <w:proofErr w:type="spellStart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режиме: 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произведений и сценариев участниками по трем направлениям — "Поэзия", "Проза", «Театральная постановка» с аннотациями источников, для написания сценария (архивный материал, воспоминания ветерана или труженика, иной материал)— и экспертная оценка. </w:t>
            </w:r>
          </w:p>
          <w:p w:rsidR="008F0F62" w:rsidRDefault="008F0F62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проведение очного этапа (октябрь - ноябрь 2021 г.)</w:t>
            </w:r>
          </w:p>
          <w:p w:rsidR="008F0F62" w:rsidRDefault="008F0F62" w:rsidP="0034044C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режиме: представление литературных и </w:t>
            </w:r>
            <w:r w:rsidRPr="00E030CB">
              <w:rPr>
                <w:rFonts w:ascii="Times New Roman" w:hAnsi="Times New Roman" w:cs="Times New Roman"/>
                <w:sz w:val="24"/>
                <w:szCs w:val="24"/>
              </w:rPr>
              <w:t>театрализованных постановок на школьных сценах образовательных учреждений города Чебоксары.</w:t>
            </w:r>
            <w:r w:rsidR="00E030CB" w:rsidRPr="00E030C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с участниками проекта (мастер-классы, круглый стол, экскурсия) в городе Чебоксары.</w:t>
            </w:r>
          </w:p>
          <w:p w:rsidR="0034044C" w:rsidRPr="00A20A45" w:rsidRDefault="00C052DD" w:rsidP="001708D6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Подведение итогов проекта (</w:t>
            </w:r>
            <w:r w:rsidR="005244F5">
              <w:rPr>
                <w:rFonts w:ascii="Times New Roman" w:hAnsi="Times New Roman" w:cs="Times New Roman"/>
                <w:sz w:val="24"/>
                <w:szCs w:val="24"/>
              </w:rPr>
              <w:t>4 ноября 2021 г.).</w:t>
            </w:r>
            <w:r w:rsidR="001708D6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 победителей и лауреатов фестиваля. Формирование видеотеки </w:t>
            </w:r>
            <w:r w:rsidR="001708D6" w:rsidRPr="00A20A45">
              <w:rPr>
                <w:rFonts w:ascii="Times New Roman" w:hAnsi="Times New Roman" w:cs="Times New Roman"/>
                <w:sz w:val="24"/>
                <w:szCs w:val="24"/>
              </w:rPr>
              <w:t>лучших постановок и сборника литературных сочинений.</w:t>
            </w:r>
          </w:p>
          <w:p w:rsidR="00A20A45" w:rsidRPr="0034044C" w:rsidRDefault="00A20A45" w:rsidP="001708D6">
            <w:pPr>
              <w:pStyle w:val="a6"/>
              <w:tabs>
                <w:tab w:val="left" w:pos="496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результаты проекта: </w:t>
            </w:r>
            <w:r w:rsidRPr="00A20A4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200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волонтеры: 10</w:t>
            </w:r>
            <w:r w:rsidRPr="00A20A45">
              <w:rPr>
                <w:rFonts w:ascii="Times New Roman" w:hAnsi="Times New Roman" w:cs="Times New Roman"/>
                <w:sz w:val="24"/>
                <w:szCs w:val="24"/>
              </w:rPr>
              <w:t>. эксперты (жюри): 10. Мероприятия: 8. Создание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ратурного студенческо</w:t>
            </w:r>
            <w:bookmarkStart w:id="0" w:name="_GoBack"/>
            <w:bookmarkEnd w:id="0"/>
            <w:r w:rsidRPr="00A20A45">
              <w:rPr>
                <w:rFonts w:ascii="Times New Roman" w:hAnsi="Times New Roman" w:cs="Times New Roman"/>
                <w:sz w:val="24"/>
                <w:szCs w:val="24"/>
              </w:rPr>
              <w:t xml:space="preserve"> Тираж сборников: 500 шт., видеоролики: 4 шт. по 1 мин., посты: ежедневно.</w:t>
            </w:r>
          </w:p>
        </w:tc>
      </w:tr>
      <w:tr w:rsidR="0034044C" w:rsidTr="00FB6206">
        <w:tc>
          <w:tcPr>
            <w:tcW w:w="2518" w:type="dxa"/>
          </w:tcPr>
          <w:p w:rsidR="0034044C" w:rsidRDefault="001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информацию о проекте в СМИ</w:t>
            </w:r>
          </w:p>
        </w:tc>
        <w:tc>
          <w:tcPr>
            <w:tcW w:w="7053" w:type="dxa"/>
          </w:tcPr>
          <w:p w:rsidR="0034044C" w:rsidRDefault="0034044C" w:rsidP="0034044C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8D6" w:rsidTr="00FB6206">
        <w:tc>
          <w:tcPr>
            <w:tcW w:w="2518" w:type="dxa"/>
          </w:tcPr>
          <w:p w:rsidR="001708D6" w:rsidRDefault="001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о проекте (для публикации, не менее 2 стр.)</w:t>
            </w:r>
          </w:p>
        </w:tc>
        <w:tc>
          <w:tcPr>
            <w:tcW w:w="7053" w:type="dxa"/>
          </w:tcPr>
          <w:p w:rsidR="001708D6" w:rsidRDefault="00E030CB" w:rsidP="00EB6712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литературно-театральный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и обучающейся </w:t>
            </w:r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молодежи «</w:t>
            </w:r>
            <w:proofErr w:type="spellStart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Рубеж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 xml:space="preserve"> Памяти» имени Галины </w:t>
            </w:r>
            <w:proofErr w:type="spellStart"/>
            <w:r w:rsidRPr="00254F91">
              <w:rPr>
                <w:rFonts w:ascii="Times New Roman" w:hAnsi="Times New Roman" w:cs="Times New Roman"/>
                <w:sz w:val="24"/>
                <w:szCs w:val="24"/>
              </w:rPr>
              <w:t>Керзиной</w:t>
            </w:r>
            <w:proofErr w:type="spellEnd"/>
            <w:r w:rsidR="00EB6712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уникальной </w:t>
            </w:r>
            <w:proofErr w:type="gramStart"/>
            <w:r w:rsidR="00EB6712">
              <w:rPr>
                <w:rFonts w:ascii="Times New Roman" w:hAnsi="Times New Roman" w:cs="Times New Roman"/>
                <w:sz w:val="24"/>
                <w:szCs w:val="24"/>
              </w:rPr>
              <w:t>площадкой</w:t>
            </w:r>
            <w:proofErr w:type="gramEnd"/>
            <w:r w:rsidR="00EB6712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творческого потенциала обучающейся молодежи в рамках военно-патриотического воспитания. Включение в художественные и театральные произведения участников проектов материалы архивных источников и воспоминаний очевидцев событий позволит не только достичь исторической достоверности, но и «прочувствовать» каждому участнику проекта всю глубину обозначенного в произведении события.</w:t>
            </w:r>
          </w:p>
          <w:p w:rsidR="00EB6712" w:rsidRPr="004A22DF" w:rsidRDefault="00B94F6D" w:rsidP="00EB6712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исторические знания у обучающейся молодежи нельзя назвать поверхностными, но они не обладают эмоциональностью, чувствительностью. Хотя у подавляющего большинства прадедушки и прабабушки были участниками и </w:t>
            </w:r>
            <w:r w:rsidRPr="004A22DF">
              <w:rPr>
                <w:rFonts w:ascii="Times New Roman" w:hAnsi="Times New Roman" w:cs="Times New Roman"/>
                <w:sz w:val="24"/>
                <w:szCs w:val="24"/>
              </w:rPr>
              <w:t>очевидцами героических событий Великой Отечественной войны 1941-1945 гг. Наступает время вынести их героические имена на историческую сцену.</w:t>
            </w:r>
          </w:p>
          <w:p w:rsidR="00B94F6D" w:rsidRDefault="00B94F6D" w:rsidP="00EB6712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22DF">
              <w:rPr>
                <w:rFonts w:ascii="Times New Roman" w:hAnsi="Times New Roman" w:cs="Times New Roman"/>
                <w:sz w:val="24"/>
                <w:szCs w:val="24"/>
              </w:rPr>
              <w:t xml:space="preserve">Имя у фестиваля тоже можно назвать полузабытым. Галина </w:t>
            </w:r>
            <w:proofErr w:type="spellStart"/>
            <w:r w:rsidRPr="004A22DF">
              <w:rPr>
                <w:rFonts w:ascii="Times New Roman" w:hAnsi="Times New Roman" w:cs="Times New Roman"/>
                <w:sz w:val="24"/>
                <w:szCs w:val="24"/>
              </w:rPr>
              <w:t>Керзина</w:t>
            </w:r>
            <w:proofErr w:type="spellEnd"/>
            <w:r w:rsidRPr="004A22DF">
              <w:rPr>
                <w:rFonts w:ascii="Times New Roman" w:hAnsi="Times New Roman" w:cs="Times New Roman"/>
                <w:sz w:val="24"/>
                <w:szCs w:val="24"/>
              </w:rPr>
              <w:t xml:space="preserve">, 3-хлетняя девочка, которая была эвакуирована в Чебоксары подальше от линии фронта. </w:t>
            </w:r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сведениям Чебоксарского бюро ЗАГС, первой жертвой Великой Отечественной войны среди проживавшего в то время в городе мирного населения является </w:t>
            </w:r>
            <w:proofErr w:type="spellStart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Керзина</w:t>
            </w:r>
            <w:proofErr w:type="spellEnd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Галина Михайловна, 21.07.1938 г.р., русская, проживавшая по улице Плеханова, дом № </w:t>
            </w:r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66 на иждивении инженера-строителя треста «</w:t>
            </w:r>
            <w:proofErr w:type="spellStart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Нефтьпроводскладстрой</w:t>
            </w:r>
            <w:proofErr w:type="spellEnd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Смерть наступила от сквозного ранения осколком грудной клетки. О смерти сообщил </w:t>
            </w:r>
            <w:proofErr w:type="spellStart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Керзин</w:t>
            </w:r>
            <w:proofErr w:type="spellEnd"/>
            <w:r w:rsidRPr="004A2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Михаил Николаевич. 5 ноября 1941 года в Чебоксарском бюро ЗАГС был составлен акт о смерти № 794.</w:t>
            </w:r>
          </w:p>
          <w:p w:rsidR="004A22DF" w:rsidRDefault="00AB07B1" w:rsidP="00AB07B1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Судьба этой девочки, которая стала невольной жертвой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является лейтмотивом данного фестиваля, направленного на борьбу против фальсификации исторической памяти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россйиской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молодежи о событиях Великой Отечественной войны 1941-1945 гг.</w:t>
            </w:r>
          </w:p>
          <w:p w:rsidR="00AB07B1" w:rsidRDefault="00DB66F3" w:rsidP="00AB07B1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Однако, фестиваль – это, в первую очередь, творческий процесс: обмен мнениями, опытом, зарождение новых идей и планов. Встреча единомышленников, общение с профессиональными историками и учеными-краеведами должны дать молодым дарованиям возможность почерпн</w:t>
            </w:r>
            <w:r w:rsidR="0029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уть из этих бесед новые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ракурсы уже исследованных событий. </w:t>
            </w:r>
            <w:r w:rsidR="0029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Благодаря этому по-новому могут зазвучать фразы из воспоминаний участников событий, а сухие факты и цифры обретут живую форму и содержание.</w:t>
            </w:r>
          </w:p>
          <w:p w:rsidR="00294382" w:rsidRDefault="00294382" w:rsidP="00AB07B1">
            <w:pPr>
              <w:tabs>
                <w:tab w:val="left" w:pos="496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206" w:rsidRDefault="00FB6206"/>
    <w:sectPr w:rsidR="00FB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5EFD"/>
    <w:multiLevelType w:val="hybridMultilevel"/>
    <w:tmpl w:val="30F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06"/>
    <w:rsid w:val="00102D7B"/>
    <w:rsid w:val="001708D6"/>
    <w:rsid w:val="001E1396"/>
    <w:rsid w:val="00207B6A"/>
    <w:rsid w:val="00254F91"/>
    <w:rsid w:val="00294382"/>
    <w:rsid w:val="0034044C"/>
    <w:rsid w:val="004178B1"/>
    <w:rsid w:val="004A22DF"/>
    <w:rsid w:val="004E128B"/>
    <w:rsid w:val="005244F5"/>
    <w:rsid w:val="005E2C93"/>
    <w:rsid w:val="008F0F62"/>
    <w:rsid w:val="00A20A45"/>
    <w:rsid w:val="00AB07B1"/>
    <w:rsid w:val="00B71ECA"/>
    <w:rsid w:val="00B94F6D"/>
    <w:rsid w:val="00C052DD"/>
    <w:rsid w:val="00CD1CD0"/>
    <w:rsid w:val="00DB66F3"/>
    <w:rsid w:val="00E030CB"/>
    <w:rsid w:val="00EB6712"/>
    <w:rsid w:val="00F62FDB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0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20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5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3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2020-08-29T05:22:00Z</dcterms:created>
  <dcterms:modified xsi:type="dcterms:W3CDTF">2020-08-29T07:30:00Z</dcterms:modified>
</cp:coreProperties>
</file>