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B1" w:rsidRDefault="006106B1" w:rsidP="00567AA7">
      <w:pPr>
        <w:ind w:left="0"/>
        <w:jc w:val="center"/>
      </w:pPr>
      <w:r>
        <w:t>О Т Ч Е Т</w:t>
      </w:r>
    </w:p>
    <w:p w:rsidR="006106B1" w:rsidRDefault="006106B1" w:rsidP="00E919AD">
      <w:pPr>
        <w:ind w:left="0" w:firstLine="708"/>
        <w:jc w:val="both"/>
      </w:pPr>
      <w:r>
        <w:t>на 17 июня  о проведенных мероприятиях в рамках реализации программы смены лагеря с дневным пребыванием детей «Улыбка» на базе МБОУ «СОШ №63» г.Чебоксары</w:t>
      </w:r>
    </w:p>
    <w:p w:rsidR="006106B1" w:rsidRDefault="006106B1" w:rsidP="00E919AD">
      <w:pPr>
        <w:ind w:left="0" w:firstLine="708"/>
        <w:jc w:val="both"/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84"/>
        <w:gridCol w:w="3414"/>
        <w:gridCol w:w="2626"/>
        <w:gridCol w:w="1915"/>
      </w:tblGrid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№ п/п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Дата проведения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Наименование мероприятия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Место проведения мероприятия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Примечание</w:t>
            </w: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01.06.19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</w:pPr>
            <w:r w:rsidRPr="00CB2997">
              <w:t xml:space="preserve">1. Инструктаж отдыхающих в лагере по технике безопасности. </w:t>
            </w:r>
          </w:p>
          <w:p w:rsidR="006106B1" w:rsidRPr="00CB2997" w:rsidRDefault="006106B1" w:rsidP="001E40CC">
            <w:pPr>
              <w:ind w:left="0"/>
            </w:pPr>
            <w:r w:rsidRPr="00CB2997">
              <w:t xml:space="preserve">2. Выход детей на мероприятия в рамках благотворительной акции Первого канала «Стань первым» </w:t>
            </w:r>
          </w:p>
          <w:p w:rsidR="006106B1" w:rsidRPr="00CB2997" w:rsidRDefault="006106B1" w:rsidP="001E40CC">
            <w:pPr>
              <w:ind w:left="0"/>
            </w:pPr>
            <w:r w:rsidRPr="00CB2997">
              <w:t>3. Беседа «Лето – это маленькая жизнь»,посвященная Дню защиты детей.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МБОУ «СОШ №63» г.Чебоксары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Кадетский сквер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 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2. 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03.06.19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Городская единая тренировочная эвакуация.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Самоуправление. Выбор актива. Оформление отрядных уголков: название отряда, речевка, девиз.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3. Минутка здоровья «поговорим о вашем внешнем виде». 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3.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4.06.19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Выход в ДК Тракторостроителей на просмотр спектакля «Приключение Петрушки»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Оформление уголка лагеря. Подготовка концертной программы к открытию лагерной смены.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3. Минутка здоровья «От здорового духа здоровое тело». 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 4. Медосмотр «Мой рост, мой вес».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МБОУ «СОШ №63» г.Чебоксары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Школьный медицинский кабинет 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4.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05.06.19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Литературно-музыкальный час «Праздник России,Семьи и любви», посвященный святым Петру и Февронии.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Конкурс «Миссис и мистер Июнь 2019»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5.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06.06.19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Торжественное открытие пришкольного лагеря с дневным пребыванием детей «Улыбка»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Конкурс рисунков по сказкам А.С.Пушкина, приуроченный Пушкинскому дню России.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КВН по сказкам А.С.Пушкина «Там на неведомых дорожках..»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6.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07.06.19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Минутка здоровья «Поговорим о ваших зубах»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Выход в библиотеку им.Х.Степанова на праздничную программу «У Лукоморья»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Профилактическая беседа с инспектором по делам несовершеннолетних Петровой Н.В. о правилах поведения в общественных местах,о мерах предосторожности с оставленными вещами,профилактика поведения с незнакомыми людьми и т.д.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МБОУ «СОШ №63» г.Чебоксары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Библиотека им.Х.Степанова Р.Зорге 21 корп.1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Актовый зал в школе.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7.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08.07.19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Посещение музея истории трактора.</w:t>
            </w:r>
          </w:p>
          <w:p w:rsidR="006106B1" w:rsidRPr="00CB2997" w:rsidRDefault="006106B1" w:rsidP="001E40CC">
            <w:pPr>
              <w:ind w:left="0"/>
              <w:jc w:val="both"/>
            </w:pPr>
            <w:r>
              <w:t>2.</w:t>
            </w:r>
            <w:r w:rsidRPr="00CB2997">
              <w:t>Спортивно-игровой праздник «Юный пожарный»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Беседа «Правила поведения при пожаре»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4. Спортивный конкурс «На привале»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г.Чебоксары, пр.Мира  1 м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8.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10.06.19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Выход в музей при храме Новомучеников и исповедников Российских на творческое занятие по древнерусской живописи (1 отряд)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Беседа «Правила поведения в автобусе»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Игра «Мы пассажиры»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пр.Тракторостроителей д.4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9.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11.06.19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Выход в Чувашский государственный театр оперы и балета на театральное представление «Кентервильское привидение»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Викторина ко дню России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Конкурс рисунков «550 лет Чебоксарам»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4. Игра по станциям «Чувашские традиции»</w:t>
            </w:r>
          </w:p>
          <w:p w:rsidR="006106B1" w:rsidRPr="00CB2997" w:rsidRDefault="006106B1" w:rsidP="00170B3E">
            <w:pPr>
              <w:pStyle w:val="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2997">
              <w:rPr>
                <w:rFonts w:ascii="Times New Roman" w:hAnsi="Times New Roman" w:cs="Times New Roman"/>
                <w:sz w:val="24"/>
                <w:szCs w:val="24"/>
              </w:rPr>
              <w:t xml:space="preserve">5. Оздоровительные процедуры.                                Вошли в республиканский проект                               «Здоровое зрение»  </w:t>
            </w:r>
          </w:p>
          <w:p w:rsidR="006106B1" w:rsidRPr="00CB2997" w:rsidRDefault="006106B1" w:rsidP="001E40CC">
            <w:pPr>
              <w:ind w:left="0"/>
              <w:jc w:val="both"/>
            </w:pP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Московский проспект д.1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5. Школьный медицинский кабинет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10.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13.06.19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Выход  в библиотеку им.Х.Степанова на мастер-класс «Сувенир к 550-летию г.Чебоксары»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Игра –путешествие «По тропинкам лета»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Пословицы и поговорки о природе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4. Конкурс плакатов «Берегите природу»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5.Викторина-конкурс «Знаешь ли ты деревья?»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6. Оздоровительные процедуры.                                Вошли в республиканский проект                               «Здоровое зрение»  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Библиотека им.Х.Степанова Р.Зорге 21 корп.1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6. Школьный медицинский кабинет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11.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14.06.19</w:t>
            </w:r>
          </w:p>
        </w:tc>
        <w:tc>
          <w:tcPr>
            <w:tcW w:w="3414" w:type="dxa"/>
          </w:tcPr>
          <w:p w:rsidR="006106B1" w:rsidRPr="00CB2997" w:rsidRDefault="006106B1" w:rsidP="00170B3E">
            <w:pPr>
              <w:ind w:left="0"/>
            </w:pPr>
            <w:r w:rsidRPr="00CB2997">
              <w:t>1. Выход в парк им. Николаева на эколого-просветительский проект «По заповедным тропам: Приключения эко-Знайки» при поддержки Минприроды Чувашии.</w:t>
            </w:r>
          </w:p>
          <w:p w:rsidR="006106B1" w:rsidRPr="00CB2997" w:rsidRDefault="006106B1" w:rsidP="00170B3E">
            <w:pPr>
              <w:ind w:left="0"/>
            </w:pPr>
            <w:r w:rsidRPr="00CB2997">
              <w:t>2. Викторина «Права детей»</w:t>
            </w:r>
          </w:p>
          <w:p w:rsidR="006106B1" w:rsidRPr="00CB2997" w:rsidRDefault="006106B1" w:rsidP="00170B3E">
            <w:pPr>
              <w:ind w:left="0"/>
            </w:pPr>
            <w:r w:rsidRPr="00CB2997">
              <w:t>3. Выступление инспектора по делам несовершеннолетних  Петровой Н.В. «О здоровом образе жизни»</w:t>
            </w:r>
          </w:p>
          <w:p w:rsidR="006106B1" w:rsidRPr="00CB2997" w:rsidRDefault="006106B1" w:rsidP="00170B3E">
            <w:pPr>
              <w:ind w:left="0"/>
            </w:pPr>
            <w:r w:rsidRPr="00CB2997">
              <w:t xml:space="preserve">4. Оздоровительные процедуры.                                Вошли в республиканский проект                               «Здоровое зрение»  </w:t>
            </w:r>
          </w:p>
        </w:tc>
        <w:tc>
          <w:tcPr>
            <w:tcW w:w="2626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Парк имени космонавта Николаева.</w:t>
            </w: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>
              <w:t xml:space="preserve">4. </w:t>
            </w:r>
            <w:r w:rsidRPr="00CB2997">
              <w:t>Школьный медицинский кабинет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12.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15.06.19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«Путешествие по страницам сказок» - литературный час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Конкурсно-игровая программа «Зов джунглей»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Беседа «Первая медицинская помощь при солнечном ударе»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4. Оздоровительные процедуры.                                Вошли в республиканский проект                               «Здоровое зрение»  </w:t>
            </w:r>
          </w:p>
        </w:tc>
        <w:tc>
          <w:tcPr>
            <w:tcW w:w="2626" w:type="dxa"/>
          </w:tcPr>
          <w:p w:rsidR="006106B1" w:rsidRDefault="006106B1" w:rsidP="001E40CC">
            <w:pPr>
              <w:ind w:left="0"/>
              <w:jc w:val="both"/>
            </w:pPr>
            <w:r w:rsidRPr="00CB2997">
              <w:t>МБОУ «СОШ №63» г.Чебоксары</w:t>
            </w: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>
              <w:t xml:space="preserve">4. </w:t>
            </w:r>
            <w:r w:rsidRPr="00CB2997">
              <w:t>Школьный медицинский кабинет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  <w:tr w:rsidR="006106B1" w:rsidRPr="00CB2997">
        <w:tc>
          <w:tcPr>
            <w:tcW w:w="540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13.</w:t>
            </w:r>
          </w:p>
        </w:tc>
        <w:tc>
          <w:tcPr>
            <w:tcW w:w="178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17.06.19</w:t>
            </w:r>
          </w:p>
        </w:tc>
        <w:tc>
          <w:tcPr>
            <w:tcW w:w="3414" w:type="dxa"/>
          </w:tcPr>
          <w:p w:rsidR="006106B1" w:rsidRPr="00CB2997" w:rsidRDefault="006106B1" w:rsidP="001E40CC">
            <w:pPr>
              <w:ind w:left="0"/>
              <w:jc w:val="both"/>
            </w:pPr>
            <w:r w:rsidRPr="00CB2997">
              <w:t>1. Выход в музей при храме «Новомучеников и исповедников Российских на тактильный квест к 550 летию Чебоксар».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(2 отряд)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2. Мастер-класс «Тайны маминой кухни» подготовила и провела воспитатель Николаева М.В.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>3. Игра на местности «В поисках клада».</w:t>
            </w:r>
          </w:p>
          <w:p w:rsidR="006106B1" w:rsidRPr="00CB2997" w:rsidRDefault="006106B1" w:rsidP="001E40CC">
            <w:pPr>
              <w:ind w:left="0"/>
              <w:jc w:val="both"/>
            </w:pPr>
            <w:r w:rsidRPr="00CB2997">
              <w:t xml:space="preserve">4. Оздоровительные процедуры.                                Вошли в республиканский проект                               «Здоровое зрение»  </w:t>
            </w:r>
          </w:p>
        </w:tc>
        <w:tc>
          <w:tcPr>
            <w:tcW w:w="2626" w:type="dxa"/>
          </w:tcPr>
          <w:p w:rsidR="006106B1" w:rsidRPr="00CB2997" w:rsidRDefault="006106B1" w:rsidP="0041070E">
            <w:pPr>
              <w:ind w:left="0"/>
              <w:jc w:val="both"/>
            </w:pPr>
            <w:r w:rsidRPr="00CB2997">
              <w:t>1. пр.Тракторостроителей д.4</w:t>
            </w:r>
          </w:p>
          <w:p w:rsidR="006106B1" w:rsidRDefault="006106B1" w:rsidP="001E40CC">
            <w:pPr>
              <w:ind w:left="0"/>
              <w:jc w:val="both"/>
            </w:pPr>
            <w:r w:rsidRPr="00CB2997">
              <w:t>2. МБОУ «СОШ №63» г.Чебоксары</w:t>
            </w: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Default="006106B1" w:rsidP="001E40CC">
            <w:pPr>
              <w:ind w:left="0"/>
              <w:jc w:val="both"/>
            </w:pPr>
          </w:p>
          <w:p w:rsidR="006106B1" w:rsidRPr="00CB2997" w:rsidRDefault="006106B1" w:rsidP="001E40CC">
            <w:pPr>
              <w:ind w:left="0"/>
              <w:jc w:val="both"/>
            </w:pPr>
            <w:r>
              <w:t xml:space="preserve">4. </w:t>
            </w:r>
            <w:r w:rsidRPr="00CB2997">
              <w:t>Школьный медицинский кабинет</w:t>
            </w:r>
          </w:p>
        </w:tc>
        <w:tc>
          <w:tcPr>
            <w:tcW w:w="1915" w:type="dxa"/>
          </w:tcPr>
          <w:p w:rsidR="006106B1" w:rsidRPr="00CB2997" w:rsidRDefault="006106B1" w:rsidP="001E40CC">
            <w:pPr>
              <w:ind w:left="0"/>
              <w:jc w:val="both"/>
            </w:pPr>
          </w:p>
        </w:tc>
      </w:tr>
    </w:tbl>
    <w:p w:rsidR="006106B1" w:rsidRDefault="006106B1" w:rsidP="00E919AD">
      <w:pPr>
        <w:ind w:left="0" w:firstLine="708"/>
        <w:jc w:val="both"/>
      </w:pPr>
    </w:p>
    <w:p w:rsidR="006106B1" w:rsidRDefault="006106B1" w:rsidP="00E919AD">
      <w:pPr>
        <w:ind w:left="0" w:firstLine="708"/>
        <w:jc w:val="both"/>
      </w:pPr>
      <w:r>
        <w:t>Начальник лагеря: Баталина Н.Ф.</w:t>
      </w:r>
    </w:p>
    <w:p w:rsidR="006106B1" w:rsidRPr="00DA3D6E" w:rsidRDefault="006106B1" w:rsidP="00E919AD">
      <w:pPr>
        <w:ind w:left="0" w:firstLine="708"/>
        <w:jc w:val="both"/>
      </w:pPr>
      <w:r>
        <w:t>Зам.начальника лагеря: Плешкова О.Ю.</w:t>
      </w:r>
    </w:p>
    <w:sectPr w:rsidR="006106B1" w:rsidRPr="00DA3D6E" w:rsidSect="0069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D6E"/>
    <w:rsid w:val="00054653"/>
    <w:rsid w:val="00170B3E"/>
    <w:rsid w:val="00177CE8"/>
    <w:rsid w:val="001C08A6"/>
    <w:rsid w:val="001D05F1"/>
    <w:rsid w:val="001E40CC"/>
    <w:rsid w:val="00205BB1"/>
    <w:rsid w:val="002110A4"/>
    <w:rsid w:val="00276627"/>
    <w:rsid w:val="002956A0"/>
    <w:rsid w:val="002E6C25"/>
    <w:rsid w:val="00373A65"/>
    <w:rsid w:val="003B28CD"/>
    <w:rsid w:val="003C193F"/>
    <w:rsid w:val="0041070E"/>
    <w:rsid w:val="004826D7"/>
    <w:rsid w:val="004D0EAD"/>
    <w:rsid w:val="005216C4"/>
    <w:rsid w:val="00522835"/>
    <w:rsid w:val="005376FA"/>
    <w:rsid w:val="00567AA7"/>
    <w:rsid w:val="00577EB7"/>
    <w:rsid w:val="006106B1"/>
    <w:rsid w:val="006950A1"/>
    <w:rsid w:val="00697A9B"/>
    <w:rsid w:val="006C08B2"/>
    <w:rsid w:val="006C66DA"/>
    <w:rsid w:val="006E1627"/>
    <w:rsid w:val="00700344"/>
    <w:rsid w:val="00721E8B"/>
    <w:rsid w:val="00792D5F"/>
    <w:rsid w:val="0079642F"/>
    <w:rsid w:val="007E40F3"/>
    <w:rsid w:val="008003E7"/>
    <w:rsid w:val="00830E76"/>
    <w:rsid w:val="00883448"/>
    <w:rsid w:val="008C3369"/>
    <w:rsid w:val="00930E0B"/>
    <w:rsid w:val="00A070E0"/>
    <w:rsid w:val="00A07B7E"/>
    <w:rsid w:val="00A67996"/>
    <w:rsid w:val="00AF1D46"/>
    <w:rsid w:val="00AF23FC"/>
    <w:rsid w:val="00B22931"/>
    <w:rsid w:val="00B77C59"/>
    <w:rsid w:val="00B812B6"/>
    <w:rsid w:val="00BE788A"/>
    <w:rsid w:val="00CB2997"/>
    <w:rsid w:val="00D0421E"/>
    <w:rsid w:val="00D1409A"/>
    <w:rsid w:val="00D14E20"/>
    <w:rsid w:val="00D82AD6"/>
    <w:rsid w:val="00DA3D6E"/>
    <w:rsid w:val="00DB67BC"/>
    <w:rsid w:val="00DE7C9B"/>
    <w:rsid w:val="00E4273A"/>
    <w:rsid w:val="00E70A2C"/>
    <w:rsid w:val="00E919AD"/>
    <w:rsid w:val="00E96C0F"/>
    <w:rsid w:val="00EB59AC"/>
    <w:rsid w:val="00EE57D7"/>
    <w:rsid w:val="00F030B1"/>
    <w:rsid w:val="00F5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BC"/>
    <w:pPr>
      <w:spacing w:line="276" w:lineRule="auto"/>
      <w:ind w:left="5387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7B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67BC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B67BC"/>
    <w:pPr>
      <w:spacing w:line="276" w:lineRule="auto"/>
      <w:ind w:left="5387"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A3D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3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D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82AD6"/>
    <w:pPr>
      <w:spacing w:line="276" w:lineRule="auto"/>
      <w:ind w:left="5387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170B3E"/>
    <w:pPr>
      <w:widowControl w:val="0"/>
      <w:suppressAutoHyphens/>
      <w:autoSpaceDE w:val="0"/>
      <w:spacing w:line="240" w:lineRule="auto"/>
      <w:ind w:left="0"/>
      <w:jc w:val="both"/>
    </w:pPr>
    <w:rPr>
      <w:rFonts w:ascii="Courier New" w:hAnsi="Courier New" w:cs="Courier New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4</Pages>
  <Words>751</Words>
  <Characters>4284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203</cp:lastModifiedBy>
  <cp:revision>9</cp:revision>
  <cp:lastPrinted>2019-06-17T09:24:00Z</cp:lastPrinted>
  <dcterms:created xsi:type="dcterms:W3CDTF">2019-06-14T06:26:00Z</dcterms:created>
  <dcterms:modified xsi:type="dcterms:W3CDTF">2019-06-17T12:48:00Z</dcterms:modified>
</cp:coreProperties>
</file>