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A1" w:rsidRPr="00447734" w:rsidRDefault="00FD53E0">
      <w:pPr>
        <w:rPr>
          <w:rFonts w:ascii="Times New Roman" w:hAnsi="Times New Roman" w:cs="Times New Roman"/>
          <w:b/>
          <w:i/>
          <w:sz w:val="200"/>
          <w:szCs w:val="200"/>
        </w:rPr>
      </w:pPr>
      <w:r>
        <w:rPr>
          <w:rFonts w:ascii="Times New Roman" w:hAnsi="Times New Roman" w:cs="Times New Roman"/>
          <w:b/>
          <w:i/>
          <w:noProof/>
          <w:sz w:val="200"/>
          <w:szCs w:val="2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-4370</wp:posOffset>
            </wp:positionH>
            <wp:positionV relativeFrom="paragraph">
              <wp:posOffset>672</wp:posOffset>
            </wp:positionV>
            <wp:extent cx="5940425" cy="39624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89_20140722_0116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202">
        <w:rPr>
          <w:rFonts w:ascii="Times New Roman" w:hAnsi="Times New Roman" w:cs="Times New Roman"/>
          <w:b/>
          <w:i/>
          <w:sz w:val="200"/>
          <w:szCs w:val="200"/>
        </w:rPr>
        <w:t xml:space="preserve"> </w:t>
      </w:r>
      <w:proofErr w:type="gramStart"/>
      <w:r w:rsidR="00FA7202">
        <w:rPr>
          <w:rFonts w:ascii="Times New Roman" w:hAnsi="Times New Roman" w:cs="Times New Roman"/>
          <w:b/>
          <w:i/>
          <w:sz w:val="200"/>
          <w:szCs w:val="200"/>
        </w:rPr>
        <w:t>Ц</w:t>
      </w:r>
      <w:proofErr w:type="gramEnd"/>
    </w:p>
    <w:p w:rsidR="00E3390D" w:rsidRPr="00447734" w:rsidRDefault="00E3390D">
      <w:pPr>
        <w:rPr>
          <w:rFonts w:ascii="Times New Roman" w:hAnsi="Times New Roman" w:cs="Times New Roman"/>
          <w:b/>
          <w:i/>
          <w:sz w:val="200"/>
          <w:szCs w:val="200"/>
        </w:rPr>
      </w:pPr>
    </w:p>
    <w:p w:rsidR="00FD53E0" w:rsidRPr="00F15FA0" w:rsidRDefault="00FD53E0" w:rsidP="00845EC1">
      <w:pPr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</w:p>
    <w:p w:rsidR="00E3390D" w:rsidRPr="00447734" w:rsidRDefault="00E3390D" w:rsidP="00845EC1">
      <w:pPr>
        <w:jc w:val="center"/>
        <w:rPr>
          <w:rFonts w:ascii="Times New Roman" w:hAnsi="Times New Roman" w:cs="Times New Roman"/>
          <w:color w:val="DD0000"/>
          <w:sz w:val="52"/>
          <w:szCs w:val="52"/>
          <w:shd w:val="clear" w:color="auto" w:fill="FFFFFF"/>
          <w:lang w:eastAsia="ru-RU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Церковь Святых </w:t>
      </w:r>
      <w:proofErr w:type="spellStart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Новомучеников</w:t>
      </w:r>
      <w:proofErr w:type="spellEnd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и Исповедников Российских</w:t>
      </w:r>
    </w:p>
    <w:p w:rsidR="00845EC1" w:rsidRPr="00845EC1" w:rsidRDefault="00845EC1" w:rsidP="00845EC1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845EC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24 июня 1996 года в </w:t>
      </w:r>
      <w:proofErr w:type="spellStart"/>
      <w:r w:rsidRPr="00845EC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Новоюжном</w:t>
      </w:r>
      <w:proofErr w:type="spellEnd"/>
      <w:r w:rsidRPr="00845EC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районе города Чебоксары - столицы Чувашской Республики Святейшим Патриархом Московским и всея Руси Алексием II при архиепископе Чебоксарском и Чувашском </w:t>
      </w:r>
      <w:proofErr w:type="spellStart"/>
      <w:r w:rsidRPr="00845EC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Варнаве</w:t>
      </w:r>
      <w:proofErr w:type="gramStart"/>
      <w:r w:rsidRPr="00845EC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,п</w:t>
      </w:r>
      <w:proofErr w:type="gramEnd"/>
      <w:r w:rsidRPr="00845EC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ри</w:t>
      </w:r>
      <w:proofErr w:type="spellEnd"/>
      <w:r w:rsidRPr="00845EC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президенте Чувашской Республики Федорове Н.В были заложены первые кирпичи в основание будущего храма и освящен закладной камень, под который была помещена капсула с грамотой следующего содержания:</w:t>
      </w:r>
    </w:p>
    <w:p w:rsidR="00845EC1" w:rsidRPr="00845EC1" w:rsidRDefault="00845EC1" w:rsidP="00845EC1">
      <w:pPr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845EC1">
        <w:rPr>
          <w:rFonts w:ascii="Times New Roman" w:hAnsi="Times New Roman" w:cs="Times New Roman"/>
          <w:i/>
          <w:sz w:val="20"/>
          <w:szCs w:val="20"/>
          <w:highlight w:val="lightGray"/>
          <w:lang w:eastAsia="ru-RU"/>
        </w:rPr>
        <w:t xml:space="preserve">Во имя Отца, и Сына, и Святого Духа, </w:t>
      </w:r>
      <w:proofErr w:type="spellStart"/>
      <w:r w:rsidRPr="00845EC1">
        <w:rPr>
          <w:rFonts w:ascii="Times New Roman" w:hAnsi="Times New Roman" w:cs="Times New Roman"/>
          <w:i/>
          <w:sz w:val="20"/>
          <w:szCs w:val="20"/>
          <w:highlight w:val="lightGray"/>
          <w:lang w:eastAsia="ru-RU"/>
        </w:rPr>
        <w:t>основася</w:t>
      </w:r>
      <w:proofErr w:type="spellEnd"/>
      <w:r w:rsidRPr="00845EC1">
        <w:rPr>
          <w:rFonts w:ascii="Times New Roman" w:hAnsi="Times New Roman" w:cs="Times New Roman"/>
          <w:i/>
          <w:sz w:val="20"/>
          <w:szCs w:val="20"/>
          <w:highlight w:val="lightGray"/>
          <w:lang w:eastAsia="ru-RU"/>
        </w:rPr>
        <w:t xml:space="preserve"> сия церковь в честь и память «Собора </w:t>
      </w:r>
      <w:proofErr w:type="spellStart"/>
      <w:r w:rsidRPr="00845EC1">
        <w:rPr>
          <w:rFonts w:ascii="Times New Roman" w:hAnsi="Times New Roman" w:cs="Times New Roman"/>
          <w:i/>
          <w:sz w:val="20"/>
          <w:szCs w:val="20"/>
          <w:highlight w:val="lightGray"/>
          <w:lang w:eastAsia="ru-RU"/>
        </w:rPr>
        <w:t>Новомучеников</w:t>
      </w:r>
      <w:proofErr w:type="spellEnd"/>
      <w:r w:rsidRPr="00845EC1">
        <w:rPr>
          <w:rFonts w:ascii="Times New Roman" w:hAnsi="Times New Roman" w:cs="Times New Roman"/>
          <w:i/>
          <w:sz w:val="20"/>
          <w:szCs w:val="20"/>
          <w:highlight w:val="lightGray"/>
          <w:lang w:eastAsia="ru-RU"/>
        </w:rPr>
        <w:t xml:space="preserve"> и Исповедников Российских» при </w:t>
      </w:r>
      <w:proofErr w:type="spellStart"/>
      <w:r w:rsidRPr="00845EC1">
        <w:rPr>
          <w:rFonts w:ascii="Times New Roman" w:hAnsi="Times New Roman" w:cs="Times New Roman"/>
          <w:i/>
          <w:sz w:val="20"/>
          <w:szCs w:val="20"/>
          <w:highlight w:val="lightGray"/>
          <w:lang w:eastAsia="ru-RU"/>
        </w:rPr>
        <w:t>святительстве</w:t>
      </w:r>
      <w:proofErr w:type="spellEnd"/>
      <w:r w:rsidRPr="00845EC1">
        <w:rPr>
          <w:rFonts w:ascii="Times New Roman" w:hAnsi="Times New Roman" w:cs="Times New Roman"/>
          <w:i/>
          <w:sz w:val="20"/>
          <w:szCs w:val="20"/>
          <w:highlight w:val="lightGray"/>
          <w:lang w:eastAsia="ru-RU"/>
        </w:rPr>
        <w:t xml:space="preserve"> Святейшего Патриарха Московского и всея Руси Алексия II, при архиепископе Чебоксарском и Чувашском </w:t>
      </w:r>
      <w:proofErr w:type="spellStart"/>
      <w:r w:rsidRPr="00845EC1">
        <w:rPr>
          <w:rFonts w:ascii="Times New Roman" w:hAnsi="Times New Roman" w:cs="Times New Roman"/>
          <w:i/>
          <w:sz w:val="20"/>
          <w:szCs w:val="20"/>
          <w:highlight w:val="lightGray"/>
          <w:lang w:eastAsia="ru-RU"/>
        </w:rPr>
        <w:t>Варнаве</w:t>
      </w:r>
      <w:proofErr w:type="spellEnd"/>
      <w:r w:rsidRPr="00845EC1">
        <w:rPr>
          <w:rFonts w:ascii="Times New Roman" w:hAnsi="Times New Roman" w:cs="Times New Roman"/>
          <w:i/>
          <w:sz w:val="20"/>
          <w:szCs w:val="20"/>
          <w:highlight w:val="lightGray"/>
          <w:lang w:eastAsia="ru-RU"/>
        </w:rPr>
        <w:t>, при президенте Чувашской Республики Николае Васильевиче Федорове, лета 1996, месяца июня, 24 дня</w:t>
      </w:r>
    </w:p>
    <w:p w:rsidR="00E3390D" w:rsidRPr="00FD53E0" w:rsidRDefault="00845EC1" w:rsidP="00845EC1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845EC1">
        <w:rPr>
          <w:rFonts w:ascii="Times New Roman" w:hAnsi="Times New Roman" w:cs="Times New Roman"/>
          <w:sz w:val="20"/>
          <w:szCs w:val="20"/>
          <w:lang w:eastAsia="ru-RU"/>
        </w:rPr>
        <w:t xml:space="preserve">Это первый храм в Чувашии, который закладывается после революционных потрясений в честь </w:t>
      </w:r>
      <w:proofErr w:type="spellStart"/>
      <w:r w:rsidRPr="00845EC1">
        <w:rPr>
          <w:rFonts w:ascii="Times New Roman" w:hAnsi="Times New Roman" w:cs="Times New Roman"/>
          <w:sz w:val="20"/>
          <w:szCs w:val="20"/>
          <w:lang w:eastAsia="ru-RU"/>
        </w:rPr>
        <w:t>Новомучеников</w:t>
      </w:r>
      <w:proofErr w:type="spellEnd"/>
      <w:r w:rsidRPr="00845EC1">
        <w:rPr>
          <w:rFonts w:ascii="Times New Roman" w:hAnsi="Times New Roman" w:cs="Times New Roman"/>
          <w:sz w:val="20"/>
          <w:szCs w:val="20"/>
          <w:lang w:eastAsia="ru-RU"/>
        </w:rPr>
        <w:t xml:space="preserve"> Российских - тех, кто пострадал за веру. 9 декабря 1996 года</w:t>
      </w:r>
      <w:r w:rsidR="00F15FA0" w:rsidRPr="00F15FA0">
        <w:rPr>
          <w:rFonts w:ascii="Times New Roman" w:hAnsi="Times New Roman" w:cs="Times New Roman"/>
          <w:sz w:val="20"/>
          <w:szCs w:val="20"/>
          <w:lang w:eastAsia="ru-RU"/>
        </w:rPr>
        <w:t xml:space="preserve"> -</w:t>
      </w:r>
      <w:r w:rsidRPr="00845EC1">
        <w:rPr>
          <w:rFonts w:ascii="Times New Roman" w:hAnsi="Times New Roman" w:cs="Times New Roman"/>
          <w:sz w:val="20"/>
          <w:szCs w:val="20"/>
          <w:lang w:eastAsia="ru-RU"/>
        </w:rPr>
        <w:t xml:space="preserve"> начало строительства деревянного храма, который спустя три месяца начал принимать первых прихожан. 1997 год - начато строительство основного кирпичного храма, состоящего из двух комплексов: на первом этаже вместительностью более 400 человек, и на втором; более 600 человек 7 июля 2001 года Святейший Патриарх Алексий II совершил освящение храма в честь </w:t>
      </w:r>
      <w:proofErr w:type="spellStart"/>
      <w:r w:rsidRPr="00845EC1">
        <w:rPr>
          <w:rFonts w:ascii="Times New Roman" w:hAnsi="Times New Roman" w:cs="Times New Roman"/>
          <w:sz w:val="20"/>
          <w:szCs w:val="20"/>
          <w:lang w:eastAsia="ru-RU"/>
        </w:rPr>
        <w:t>Новомучеников</w:t>
      </w:r>
      <w:proofErr w:type="spellEnd"/>
      <w:r w:rsidRPr="00845EC1">
        <w:rPr>
          <w:rFonts w:ascii="Times New Roman" w:hAnsi="Times New Roman" w:cs="Times New Roman"/>
          <w:sz w:val="20"/>
          <w:szCs w:val="20"/>
          <w:lang w:eastAsia="ru-RU"/>
        </w:rPr>
        <w:t xml:space="preserve"> и Исповедников </w:t>
      </w:r>
      <w:proofErr w:type="spellStart"/>
      <w:r w:rsidRPr="00845EC1">
        <w:rPr>
          <w:rFonts w:ascii="Times New Roman" w:hAnsi="Times New Roman" w:cs="Times New Roman"/>
          <w:sz w:val="20"/>
          <w:szCs w:val="20"/>
          <w:lang w:eastAsia="ru-RU"/>
        </w:rPr>
        <w:t>Российских,крестный</w:t>
      </w:r>
      <w:proofErr w:type="spellEnd"/>
      <w:r w:rsidRPr="00845EC1">
        <w:rPr>
          <w:rFonts w:ascii="Times New Roman" w:hAnsi="Times New Roman" w:cs="Times New Roman"/>
          <w:sz w:val="20"/>
          <w:szCs w:val="20"/>
          <w:lang w:eastAsia="ru-RU"/>
        </w:rPr>
        <w:t xml:space="preserve"> ход с частицей мощей мучеников вокруг храма и первую Божественную литургию. Строителю и настоятелю </w:t>
      </w:r>
      <w:proofErr w:type="spellStart"/>
      <w:r w:rsidRPr="00845EC1">
        <w:rPr>
          <w:rFonts w:ascii="Times New Roman" w:hAnsi="Times New Roman" w:cs="Times New Roman"/>
          <w:sz w:val="20"/>
          <w:szCs w:val="20"/>
          <w:lang w:eastAsia="ru-RU"/>
        </w:rPr>
        <w:t>церкви</w:t>
      </w:r>
      <w:proofErr w:type="gramStart"/>
      <w:r w:rsidRPr="00845EC1">
        <w:rPr>
          <w:rFonts w:ascii="Times New Roman" w:hAnsi="Times New Roman" w:cs="Times New Roman"/>
          <w:sz w:val="20"/>
          <w:szCs w:val="20"/>
          <w:lang w:eastAsia="ru-RU"/>
        </w:rPr>
        <w:t>,п</w:t>
      </w:r>
      <w:proofErr w:type="gramEnd"/>
      <w:r w:rsidRPr="00845EC1">
        <w:rPr>
          <w:rFonts w:ascii="Times New Roman" w:hAnsi="Times New Roman" w:cs="Times New Roman"/>
          <w:sz w:val="20"/>
          <w:szCs w:val="20"/>
          <w:lang w:eastAsia="ru-RU"/>
        </w:rPr>
        <w:t>ротоиерею</w:t>
      </w:r>
      <w:proofErr w:type="spellEnd"/>
      <w:r w:rsidRPr="00845EC1">
        <w:rPr>
          <w:rFonts w:ascii="Times New Roman" w:hAnsi="Times New Roman" w:cs="Times New Roman"/>
          <w:sz w:val="20"/>
          <w:szCs w:val="20"/>
          <w:lang w:eastAsia="ru-RU"/>
        </w:rPr>
        <w:t xml:space="preserve"> Григорию Медведеву был вручен орден Святого Благоверного князя Да</w:t>
      </w:r>
      <w:r w:rsidR="00747ECC">
        <w:rPr>
          <w:rFonts w:ascii="Times New Roman" w:hAnsi="Times New Roman" w:cs="Times New Roman"/>
          <w:sz w:val="20"/>
          <w:szCs w:val="20"/>
          <w:lang w:eastAsia="ru-RU"/>
        </w:rPr>
        <w:t>ниила Московского II степени.</w:t>
      </w:r>
      <w:r w:rsidR="00747ECC" w:rsidRPr="00747EC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845EC1">
        <w:rPr>
          <w:rFonts w:ascii="Times New Roman" w:hAnsi="Times New Roman" w:cs="Times New Roman"/>
          <w:sz w:val="20"/>
          <w:szCs w:val="20"/>
          <w:lang w:eastAsia="ru-RU"/>
        </w:rPr>
        <w:t xml:space="preserve">24 октября 2001 года преставился ко Господу протоиерей Григорий Медведев и был похоронен за алтарем храма. 1 апреля 2004 настоятелем храма в честь и память "Собора </w:t>
      </w:r>
      <w:proofErr w:type="spellStart"/>
      <w:r w:rsidRPr="00845EC1">
        <w:rPr>
          <w:rFonts w:ascii="Times New Roman" w:hAnsi="Times New Roman" w:cs="Times New Roman"/>
          <w:sz w:val="20"/>
          <w:szCs w:val="20"/>
          <w:lang w:eastAsia="ru-RU"/>
        </w:rPr>
        <w:t>Новомучеников</w:t>
      </w:r>
      <w:proofErr w:type="spellEnd"/>
      <w:r w:rsidRPr="00845EC1">
        <w:rPr>
          <w:rFonts w:ascii="Times New Roman" w:hAnsi="Times New Roman" w:cs="Times New Roman"/>
          <w:sz w:val="20"/>
          <w:szCs w:val="20"/>
          <w:lang w:eastAsia="ru-RU"/>
        </w:rPr>
        <w:t xml:space="preserve"> и Исповедников Российских" назначен игумен Гурий (Данилов)</w:t>
      </w:r>
      <w:r w:rsidR="00447734" w:rsidRPr="0044773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45EC1">
        <w:rPr>
          <w:rFonts w:ascii="Times New Roman" w:hAnsi="Times New Roman" w:cs="Times New Roman"/>
          <w:sz w:val="20"/>
          <w:szCs w:val="20"/>
          <w:lang w:eastAsia="ru-RU"/>
        </w:rPr>
        <w:t>31 декабря 2005 года была установлена звонница с куполом.</w:t>
      </w:r>
    </w:p>
    <w:p w:rsidR="00447734" w:rsidRPr="008F1818" w:rsidRDefault="008F1818" w:rsidP="00845EC1">
      <w:pPr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          </w:t>
      </w:r>
      <w:r w:rsidR="00447734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F15FA0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447734" w:rsidRPr="00447734">
        <w:rPr>
          <w:rFonts w:ascii="Times New Roman" w:hAnsi="Times New Roman" w:cs="Times New Roman"/>
          <w:b/>
          <w:i/>
          <w:sz w:val="20"/>
          <w:szCs w:val="20"/>
          <w:lang w:eastAsia="ru-RU"/>
        </w:rPr>
        <w:t>Работа выполнена учениками 8</w:t>
      </w:r>
      <w:proofErr w:type="gramStart"/>
      <w:r w:rsidR="00447734" w:rsidRPr="00447734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А</w:t>
      </w:r>
      <w:proofErr w:type="gramEnd"/>
      <w:r w:rsidR="00447734" w:rsidRPr="00447734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класса</w:t>
      </w:r>
      <w:r w:rsidR="00F15FA0" w:rsidRPr="00F15FA0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F15FA0">
        <w:rPr>
          <w:rFonts w:ascii="Times New Roman" w:hAnsi="Times New Roman" w:cs="Times New Roman"/>
          <w:b/>
          <w:i/>
          <w:sz w:val="20"/>
          <w:szCs w:val="20"/>
          <w:lang w:eastAsia="ru-RU"/>
        </w:rPr>
        <w:t>МБОУ «СОШ №7 имени Олега Беспалова»</w:t>
      </w:r>
      <w:r w:rsidRPr="008F1818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lang w:eastAsia="ru-RU"/>
        </w:rPr>
        <w:t>г. Чебоксары</w:t>
      </w:r>
    </w:p>
    <w:sectPr w:rsidR="00447734" w:rsidRPr="008F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6C"/>
    <w:rsid w:val="00447734"/>
    <w:rsid w:val="0045356C"/>
    <w:rsid w:val="005421A1"/>
    <w:rsid w:val="00747ECC"/>
    <w:rsid w:val="00845EC1"/>
    <w:rsid w:val="008F1818"/>
    <w:rsid w:val="00E3390D"/>
    <w:rsid w:val="00F15FA0"/>
    <w:rsid w:val="00FA7202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2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390D"/>
  </w:style>
  <w:style w:type="character" w:styleId="a5">
    <w:name w:val="Hyperlink"/>
    <w:basedOn w:val="a0"/>
    <w:uiPriority w:val="99"/>
    <w:semiHidden/>
    <w:unhideWhenUsed/>
    <w:rsid w:val="00E33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2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390D"/>
  </w:style>
  <w:style w:type="character" w:styleId="a5">
    <w:name w:val="Hyperlink"/>
    <w:basedOn w:val="a0"/>
    <w:uiPriority w:val="99"/>
    <w:semiHidden/>
    <w:unhideWhenUsed/>
    <w:rsid w:val="00E33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2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95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2019-05-15T11:01:00Z</dcterms:created>
  <dcterms:modified xsi:type="dcterms:W3CDTF">2019-05-15T11:49:00Z</dcterms:modified>
</cp:coreProperties>
</file>